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286F87">
        <w:rPr>
          <w:sz w:val="26"/>
          <w:szCs w:val="26"/>
        </w:rPr>
        <w:t>15.09.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286F87">
        <w:rPr>
          <w:sz w:val="26"/>
          <w:szCs w:val="26"/>
        </w:rPr>
        <w:t>4211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A05133" w:rsidRPr="00B62BF0" w:rsidTr="00A05133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EB1B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0E52A0">
              <w:rPr>
                <w:sz w:val="20"/>
                <w:szCs w:val="20"/>
              </w:rPr>
              <w:t>24:55:0404005:1523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0E52A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233,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0E52A0">
              <w:rPr>
                <w:rStyle w:val="fontstyle01"/>
                <w:rFonts w:ascii="Times New Roman" w:hint="default"/>
              </w:rPr>
              <w:t>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A05133" w:rsidRPr="00B62BF0" w:rsidTr="00A05133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CC24CF">
              <w:rPr>
                <w:sz w:val="20"/>
                <w:szCs w:val="20"/>
              </w:rPr>
              <w:t>24:55:0201004:4217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CC24C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158, ряд (ы) №</w:t>
            </w:r>
            <w:r>
              <w:rPr>
                <w:sz w:val="20"/>
                <w:szCs w:val="20"/>
              </w:rPr>
              <w:t xml:space="preserve"> </w:t>
            </w:r>
            <w:r w:rsidRPr="00CC24CF">
              <w:rPr>
                <w:sz w:val="20"/>
                <w:szCs w:val="20"/>
              </w:rPr>
              <w:t>1,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CC24CF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05133" w:rsidRPr="00B62BF0" w:rsidTr="00A05133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84281B">
              <w:rPr>
                <w:sz w:val="20"/>
                <w:szCs w:val="20"/>
              </w:rPr>
              <w:t>24:55:0401002:1760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84281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87CF8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D1679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A05133" w:rsidRPr="00293A13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A05133" w:rsidRPr="007D6004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84281B">
              <w:rPr>
                <w:rStyle w:val="fontstyle01"/>
                <w:rFonts w:ascii="Times New Roman" w:hint="default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1C30B8">
              <w:rPr>
                <w:sz w:val="20"/>
                <w:szCs w:val="20"/>
              </w:rPr>
              <w:t>24:55:0201004:4216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1C30B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158</w:t>
            </w:r>
            <w:r w:rsidRPr="001C30B8">
              <w:rPr>
                <w:sz w:val="20"/>
                <w:szCs w:val="20"/>
              </w:rPr>
              <w:t>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1C30B8"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703163">
              <w:rPr>
                <w:sz w:val="20"/>
                <w:szCs w:val="20"/>
              </w:rPr>
              <w:t>24:55:0404004:1983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70316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268,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703163">
              <w:rPr>
                <w:rStyle w:val="fontstyle01"/>
                <w:rFonts w:ascii="Times New Roman" w:hint="default"/>
                <w:color w:val="auto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2 130,00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71 000,00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sz w:val="20"/>
                <w:szCs w:val="20"/>
              </w:rPr>
              <w:t>24:55:0401004:2695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87, земельный участок 2 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CC780E">
              <w:rPr>
                <w:sz w:val="20"/>
                <w:szCs w:val="20"/>
              </w:rPr>
              <w:t>24:55:0203003:166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CC780E">
              <w:rPr>
                <w:sz w:val="20"/>
                <w:szCs w:val="20"/>
              </w:rPr>
              <w:t>Красноярский край, район города Норильска, в районе Талнахского берега р.</w:t>
            </w:r>
            <w:r>
              <w:rPr>
                <w:sz w:val="20"/>
                <w:szCs w:val="20"/>
              </w:rPr>
              <w:t xml:space="preserve"> </w:t>
            </w:r>
            <w:r w:rsidRPr="00CC780E">
              <w:rPr>
                <w:sz w:val="20"/>
                <w:szCs w:val="20"/>
              </w:rPr>
              <w:t>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87CF8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293A13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05133" w:rsidRPr="007D6004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CC780E">
              <w:rPr>
                <w:rStyle w:val="fontstyle01"/>
                <w:rFonts w:ascii="Times New Roman" w:hint="default"/>
              </w:rPr>
              <w:t>250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EF5791">
              <w:rPr>
                <w:sz w:val="20"/>
                <w:szCs w:val="20"/>
              </w:rPr>
              <w:t>24:55:0404005:1524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EF579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233,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EF5791">
              <w:rPr>
                <w:rStyle w:val="fontstyle01"/>
                <w:rFonts w:ascii="Times New Roman" w:hint="default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sz w:val="20"/>
                <w:szCs w:val="20"/>
              </w:rPr>
              <w:t>24:55:0201004:4222</w:t>
            </w:r>
          </w:p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EF41CB">
              <w:rPr>
                <w:sz w:val="20"/>
                <w:szCs w:val="20"/>
              </w:rPr>
              <w:t xml:space="preserve">460, ряд 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EF41CB">
              <w:rPr>
                <w:sz w:val="20"/>
                <w:szCs w:val="20"/>
              </w:rPr>
              <w:t>1, земельный участок 51А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716F5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F146B8">
              <w:rPr>
                <w:sz w:val="20"/>
                <w:szCs w:val="20"/>
              </w:rPr>
              <w:t>24:55:0401002:395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F146B8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 15 км, № 43В/14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87CF8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293A13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05133" w:rsidRPr="007D6004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F146B8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CB577A">
              <w:rPr>
                <w:sz w:val="20"/>
                <w:szCs w:val="20"/>
              </w:rPr>
              <w:t>24:55:0201004:4221</w:t>
            </w:r>
          </w:p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CB57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CB577A">
              <w:rPr>
                <w:sz w:val="20"/>
                <w:szCs w:val="20"/>
              </w:rPr>
              <w:t xml:space="preserve">460, ряд 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CB577A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CB577A">
              <w:rPr>
                <w:sz w:val="20"/>
                <w:szCs w:val="20"/>
              </w:rPr>
              <w:t>1, земельный участок 51Б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05133" w:rsidRPr="00B62BF0" w:rsidTr="00A0513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8264FA">
              <w:rPr>
                <w:sz w:val="20"/>
                <w:szCs w:val="20"/>
              </w:rPr>
              <w:t>24:55:0300001:986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8264F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река Хараелах, 36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87CF8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9D1679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A05133" w:rsidRPr="00293A13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A05133" w:rsidRPr="007D6004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rStyle w:val="fontstyle01"/>
                <w:rFonts w:ascii="Times New Roman" w:hint="default"/>
              </w:rPr>
            </w:pPr>
            <w:r w:rsidRPr="00BD3EB6">
              <w:rPr>
                <w:rStyle w:val="fontstyle01"/>
                <w:rFonts w:ascii="Times New Roman" w:hint="default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A05133" w:rsidRPr="00B62BF0" w:rsidTr="00A05133">
        <w:trPr>
          <w:trHeight w:val="152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24:55:0401003:1631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6478C7">
              <w:rPr>
                <w:sz w:val="20"/>
                <w:szCs w:val="20"/>
              </w:rPr>
              <w:t>330, земельный участок 115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52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E22D06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24:55:0401003:1630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52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24:55:0401003:1633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6478C7">
              <w:rPr>
                <w:sz w:val="20"/>
                <w:szCs w:val="20"/>
              </w:rPr>
              <w:t>330, земельный участок 112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41F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24:55:0401003:1615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108Б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41F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24:55:0401003:1616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108А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41F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24:55:0401003:1617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109Б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41F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24:55:0401003:1618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109В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C44B1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05133" w:rsidRPr="00B62BF0" w:rsidTr="00A05133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41F81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24:55:0403001:1528</w:t>
            </w:r>
          </w:p>
          <w:p w:rsidR="00A05133" w:rsidRPr="00B8276F" w:rsidRDefault="00A05133" w:rsidP="00A05133">
            <w:pPr>
              <w:jc w:val="center"/>
              <w:rPr>
                <w:sz w:val="20"/>
                <w:szCs w:val="20"/>
              </w:rPr>
            </w:pPr>
            <w:r w:rsidRPr="006478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373,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5040BD" w:rsidRDefault="00A05133" w:rsidP="00A0513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367EC5" w:rsidRDefault="00A05133" w:rsidP="00A05133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1E62F6" w:rsidRDefault="00A05133" w:rsidP="00A0513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133" w:rsidRPr="00A05133" w:rsidRDefault="00A05133" w:rsidP="00A05133">
            <w:pPr>
              <w:jc w:val="center"/>
              <w:rPr>
                <w:color w:val="000000"/>
                <w:sz w:val="20"/>
                <w:szCs w:val="20"/>
              </w:rPr>
            </w:pPr>
            <w:r w:rsidRPr="00A05133">
              <w:rPr>
                <w:color w:val="000000"/>
                <w:sz w:val="20"/>
                <w:szCs w:val="20"/>
              </w:rPr>
              <w:t>44 000,00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86F87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23CE"/>
    <w:rsid w:val="00073B3D"/>
    <w:rsid w:val="0007471C"/>
    <w:rsid w:val="000750C0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6F87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15CA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133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3C7F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DD4CE6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CDECE-1882-4BE3-A70F-FF5D70A2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107</cp:revision>
  <cp:lastPrinted>2025-08-21T03:46:00Z</cp:lastPrinted>
  <dcterms:created xsi:type="dcterms:W3CDTF">2025-07-07T03:11:00Z</dcterms:created>
  <dcterms:modified xsi:type="dcterms:W3CDTF">2025-09-15T08:10:00Z</dcterms:modified>
</cp:coreProperties>
</file>